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03" w:rsidRDefault="00C94F03" w:rsidP="008271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03740" cy="3339548"/>
            <wp:effectExtent l="19050" t="0" r="6460" b="0"/>
            <wp:docPr id="5" name="Рисунок 5" descr="https://aprlnr.su/uploads/posts/2019-09/1568282981_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rlnr.su/uploads/posts/2019-09/1568282981_slide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537" cy="33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E8" w:rsidRDefault="00496DB3" w:rsidP="00827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</w:t>
      </w:r>
      <w:r w:rsidR="00827178">
        <w:rPr>
          <w:rFonts w:ascii="Times New Roman" w:hAnsi="Times New Roman" w:cs="Times New Roman"/>
          <w:sz w:val="24"/>
          <w:szCs w:val="24"/>
        </w:rPr>
        <w:t xml:space="preserve"> самовольных уходов детей из семьи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DB3" w:rsidRDefault="00496DB3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Уходы из семьи, взявших детей на воспитание, могут быть связаны с трудностями адаптации в новых для них условиях.</w:t>
      </w:r>
    </w:p>
    <w:p w:rsidR="00496DB3" w:rsidRDefault="00496DB3" w:rsidP="00E45BD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Стремящиеся к компенсации </w:t>
      </w:r>
      <w:r>
        <w:rPr>
          <w:rFonts w:ascii="Times New Roman" w:hAnsi="Times New Roman" w:cs="Times New Roman"/>
          <w:sz w:val="24"/>
          <w:szCs w:val="24"/>
        </w:rPr>
        <w:t>– уходят из семьи по причинам:</w:t>
      </w:r>
      <w:proofErr w:type="gramEnd"/>
    </w:p>
    <w:p w:rsidR="00496DB3" w:rsidRDefault="00496DB3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-недостаток внимания взрослых к ребенку;</w:t>
      </w:r>
    </w:p>
    <w:p w:rsidR="00496DB3" w:rsidRDefault="00496DB3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-чрезмерная перегрузка от общения со сверстниками (из семьи);</w:t>
      </w:r>
    </w:p>
    <w:p w:rsidR="00496DB3" w:rsidRDefault="00496DB3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-узкий круг социальных контактов (дом, школа)</w:t>
      </w:r>
    </w:p>
    <w:p w:rsidR="00496DB3" w:rsidRDefault="00496DB3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-тревога не оправдать ожидания взрослых;</w:t>
      </w:r>
    </w:p>
    <w:p w:rsidR="00496DB3" w:rsidRDefault="00496DB3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-страх наказания;</w:t>
      </w:r>
    </w:p>
    <w:p w:rsidR="00496DB3" w:rsidRDefault="00496DB3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-поиск авторитета;</w:t>
      </w:r>
    </w:p>
    <w:p w:rsidR="00496DB3" w:rsidRPr="00496DB3" w:rsidRDefault="00496DB3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-удовлетворение собственных амбиций.</w:t>
      </w:r>
    </w:p>
    <w:p w:rsidR="00496DB3" w:rsidRDefault="00496DB3" w:rsidP="00E45BD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Подавленный тип</w:t>
      </w:r>
      <w:r>
        <w:rPr>
          <w:rFonts w:ascii="Times New Roman" w:hAnsi="Times New Roman" w:cs="Times New Roman"/>
          <w:sz w:val="24"/>
          <w:szCs w:val="24"/>
        </w:rPr>
        <w:t xml:space="preserve"> – покидает семью по следующим причинам:</w:t>
      </w:r>
    </w:p>
    <w:p w:rsidR="00496DB3" w:rsidRDefault="00496DB3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96DB3" w:rsidRDefault="00496DB3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-эмоциональная усталость;</w:t>
      </w:r>
    </w:p>
    <w:p w:rsidR="00496DB3" w:rsidRDefault="00496DB3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-стремление к одиночеству;</w:t>
      </w:r>
    </w:p>
    <w:p w:rsidR="00496DB3" w:rsidRDefault="00496DB3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Завышенные требования взрослых;</w:t>
      </w:r>
    </w:p>
    <w:p w:rsidR="00496DB3" w:rsidRDefault="00496DB3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7D1F">
        <w:rPr>
          <w:rFonts w:ascii="Times New Roman" w:hAnsi="Times New Roman" w:cs="Times New Roman"/>
          <w:sz w:val="24"/>
          <w:szCs w:val="24"/>
        </w:rPr>
        <w:t>боязнь, не оправдать доверие;</w:t>
      </w:r>
    </w:p>
    <w:p w:rsidR="00967D1F" w:rsidRDefault="00967D1F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-школьная тревожность.</w:t>
      </w:r>
    </w:p>
    <w:p w:rsidR="00967D1F" w:rsidRDefault="00967D1F" w:rsidP="00E45BD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Хорошо приспособленный </w:t>
      </w:r>
      <w:r>
        <w:rPr>
          <w:rFonts w:ascii="Times New Roman" w:hAnsi="Times New Roman" w:cs="Times New Roman"/>
          <w:sz w:val="24"/>
          <w:szCs w:val="24"/>
        </w:rPr>
        <w:t>– тип детей стремятся уйти из-под контроля взрослых:</w:t>
      </w:r>
    </w:p>
    <w:p w:rsidR="00967D1F" w:rsidRDefault="00967D1F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ностальгия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прежним условиям жизни, персоналу учреждения, сверстникам, друзьям;</w:t>
      </w:r>
    </w:p>
    <w:p w:rsidR="00967D1F" w:rsidRDefault="00967D1F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-предпочтение коллективных форм деятельности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67D1F" w:rsidRDefault="00967D1F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-незнание семейных ценностей;</w:t>
      </w:r>
    </w:p>
    <w:p w:rsidR="00967D1F" w:rsidRDefault="00967D1F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-страх одиночества;</w:t>
      </w:r>
    </w:p>
    <w:p w:rsidR="00967D1F" w:rsidRDefault="00967D1F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-непонимание требований взрослых;</w:t>
      </w:r>
    </w:p>
    <w:p w:rsidR="00967D1F" w:rsidRDefault="00967D1F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-недостаточное развитие навыков самообслуживание.</w:t>
      </w:r>
    </w:p>
    <w:p w:rsidR="00967D1F" w:rsidRDefault="00967D1F" w:rsidP="00E45BD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7D1F">
        <w:rPr>
          <w:rFonts w:ascii="Times New Roman" w:hAnsi="Times New Roman" w:cs="Times New Roman"/>
          <w:sz w:val="24"/>
          <w:szCs w:val="24"/>
        </w:rPr>
        <w:t xml:space="preserve">При воспитании приемных детей необходимо учитывать </w:t>
      </w:r>
      <w:r w:rsidR="00E45BD2" w:rsidRPr="00967D1F">
        <w:rPr>
          <w:rFonts w:ascii="Times New Roman" w:hAnsi="Times New Roman" w:cs="Times New Roman"/>
          <w:sz w:val="24"/>
          <w:szCs w:val="24"/>
        </w:rPr>
        <w:t>высок</w:t>
      </w:r>
      <w:r w:rsidR="00E45BD2">
        <w:rPr>
          <w:rFonts w:ascii="Times New Roman" w:hAnsi="Times New Roman" w:cs="Times New Roman"/>
          <w:sz w:val="24"/>
          <w:szCs w:val="24"/>
        </w:rPr>
        <w:t>ую</w:t>
      </w:r>
      <w:r w:rsidR="00E45BD2" w:rsidRPr="00967D1F">
        <w:rPr>
          <w:rFonts w:ascii="Times New Roman" w:hAnsi="Times New Roman" w:cs="Times New Roman"/>
          <w:sz w:val="24"/>
          <w:szCs w:val="24"/>
        </w:rPr>
        <w:t xml:space="preserve"> </w:t>
      </w:r>
      <w:r w:rsidRPr="00967D1F">
        <w:rPr>
          <w:rFonts w:ascii="Times New Roman" w:hAnsi="Times New Roman" w:cs="Times New Roman"/>
          <w:sz w:val="24"/>
          <w:szCs w:val="24"/>
        </w:rPr>
        <w:t>вероятность самовольного ухода из дома у всех детей.</w:t>
      </w:r>
      <w:r>
        <w:rPr>
          <w:rFonts w:ascii="Times New Roman" w:hAnsi="Times New Roman" w:cs="Times New Roman"/>
          <w:sz w:val="24"/>
          <w:szCs w:val="24"/>
        </w:rPr>
        <w:t xml:space="preserve"> Условия жизни в учреждении очень отличаются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семейных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Адаптация проходит болезненно. </w:t>
      </w:r>
    </w:p>
    <w:p w:rsidR="00967D1F" w:rsidRDefault="00967D1F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переоценивать самостоятельность воспитанников (например, умение расходовать карманные деньги). </w:t>
      </w:r>
    </w:p>
    <w:p w:rsidR="00967D1F" w:rsidRDefault="00967D1F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резко менять их образ жизни. Нельзя негативно отзывать о том, что дорого ребенку: об учреждении, о родителях, воспитателях. Надо знать ближайшее окружение ребенка.</w:t>
      </w:r>
    </w:p>
    <w:p w:rsidR="00967D1F" w:rsidRDefault="00967D1F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перегружать домашними поручениями. Надо учить самообслуживанию.</w:t>
      </w:r>
    </w:p>
    <w:p w:rsidR="00967D1F" w:rsidRDefault="00967D1F" w:rsidP="00E45B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предотвращать ссоры и конфликты приемных и кровных детей (устанавливать очередность пользования бытовыми, учебными и развлекательными предметами). Постоянно оказывайте помощь ребенку, пережившему горе потери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67D1F" w:rsidRPr="00967D1F" w:rsidRDefault="00967D1F" w:rsidP="00967D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67D1F" w:rsidRPr="00967D1F" w:rsidSect="00E45BD2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45D8"/>
    <w:rsid w:val="002F3563"/>
    <w:rsid w:val="003551DE"/>
    <w:rsid w:val="00392A93"/>
    <w:rsid w:val="00496DB3"/>
    <w:rsid w:val="006D5ADE"/>
    <w:rsid w:val="00827178"/>
    <w:rsid w:val="00967D1F"/>
    <w:rsid w:val="009745D8"/>
    <w:rsid w:val="00B12DDD"/>
    <w:rsid w:val="00C94F03"/>
    <w:rsid w:val="00E4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 ИТ Министерство ИТ</dc:creator>
  <cp:lastModifiedBy>User</cp:lastModifiedBy>
  <cp:revision>2</cp:revision>
  <cp:lastPrinted>2021-05-21T06:54:00Z</cp:lastPrinted>
  <dcterms:created xsi:type="dcterms:W3CDTF">2021-05-21T06:55:00Z</dcterms:created>
  <dcterms:modified xsi:type="dcterms:W3CDTF">2021-05-21T06:55:00Z</dcterms:modified>
</cp:coreProperties>
</file>